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B4D04" w14:textId="317A36A9" w:rsidR="0086139E" w:rsidRPr="0086139E" w:rsidRDefault="0086139E" w:rsidP="0086139E">
      <w:pPr>
        <w:spacing w:line="215" w:lineRule="auto"/>
        <w:jc w:val="center"/>
        <w:rPr>
          <w:rFonts w:ascii="Arial" w:hAnsi="Arial" w:cs="Arial"/>
          <w:b/>
          <w:bCs/>
          <w:sz w:val="24"/>
        </w:rPr>
      </w:pPr>
      <w:bookmarkStart w:id="0" w:name="_Hlk126312097"/>
      <w:r w:rsidRPr="0086139E">
        <w:rPr>
          <w:rFonts w:ascii="Arial" w:hAnsi="Arial" w:cs="Arial"/>
          <w:b/>
          <w:bCs/>
          <w:sz w:val="24"/>
        </w:rPr>
        <w:t>NOTICE OF BALLOT TITLE RECEIVED</w:t>
      </w:r>
    </w:p>
    <w:p w14:paraId="75E64A0C" w14:textId="77777777" w:rsidR="0086139E" w:rsidRPr="0086139E" w:rsidRDefault="0086139E" w:rsidP="0086139E">
      <w:pPr>
        <w:spacing w:line="215" w:lineRule="auto"/>
        <w:jc w:val="center"/>
        <w:rPr>
          <w:rFonts w:ascii="Arial" w:hAnsi="Arial" w:cs="Arial"/>
          <w:b/>
          <w:bCs/>
          <w:sz w:val="24"/>
        </w:rPr>
      </w:pPr>
      <w:r w:rsidRPr="0086139E">
        <w:rPr>
          <w:rFonts w:ascii="Arial" w:hAnsi="Arial" w:cs="Arial"/>
          <w:b/>
          <w:bCs/>
          <w:sz w:val="24"/>
        </w:rPr>
        <w:t>NOTICE OF ELECTION</w:t>
      </w:r>
    </w:p>
    <w:p w14:paraId="1EB3A606" w14:textId="77777777" w:rsidR="0086139E" w:rsidRPr="0086139E" w:rsidRDefault="0086139E" w:rsidP="0086139E">
      <w:pPr>
        <w:spacing w:line="215" w:lineRule="auto"/>
        <w:rPr>
          <w:rFonts w:ascii="Arial" w:hAnsi="Arial" w:cs="Arial"/>
          <w:sz w:val="24"/>
        </w:rPr>
      </w:pPr>
    </w:p>
    <w:p w14:paraId="6CF4EACD" w14:textId="7F58B631" w:rsidR="0086139E" w:rsidRPr="0086139E" w:rsidRDefault="0086139E" w:rsidP="0086139E">
      <w:pPr>
        <w:spacing w:line="215" w:lineRule="auto"/>
        <w:rPr>
          <w:rFonts w:ascii="Arial" w:hAnsi="Arial" w:cs="Arial"/>
          <w:sz w:val="24"/>
        </w:rPr>
      </w:pPr>
      <w:r w:rsidRPr="0086139E">
        <w:rPr>
          <w:rFonts w:ascii="Arial" w:hAnsi="Arial" w:cs="Arial"/>
          <w:sz w:val="24"/>
        </w:rPr>
        <w:t xml:space="preserve">Notice is hereby given that on February </w:t>
      </w:r>
      <w:r w:rsidR="00CC63D8">
        <w:rPr>
          <w:rFonts w:ascii="Arial" w:hAnsi="Arial" w:cs="Arial"/>
          <w:sz w:val="24"/>
        </w:rPr>
        <w:t>23</w:t>
      </w:r>
      <w:r w:rsidR="00023DA8">
        <w:rPr>
          <w:rFonts w:ascii="Arial" w:hAnsi="Arial" w:cs="Arial"/>
          <w:sz w:val="24"/>
        </w:rPr>
        <w:t>,</w:t>
      </w:r>
      <w:r w:rsidRPr="0086139E">
        <w:rPr>
          <w:rFonts w:ascii="Arial" w:hAnsi="Arial" w:cs="Arial"/>
          <w:sz w:val="24"/>
        </w:rPr>
        <w:t xml:space="preserve"> 2023, a ballot title was filed by the </w:t>
      </w:r>
      <w:r w:rsidR="00CC63D8">
        <w:rPr>
          <w:rFonts w:ascii="Arial" w:hAnsi="Arial" w:cs="Arial"/>
          <w:sz w:val="24"/>
        </w:rPr>
        <w:t>Gates Rural Fire Protection District</w:t>
      </w:r>
      <w:r w:rsidRPr="0086139E">
        <w:rPr>
          <w:rFonts w:ascii="Arial" w:hAnsi="Arial" w:cs="Arial"/>
          <w:sz w:val="24"/>
        </w:rPr>
        <w:t xml:space="preserve"> with the Marion County Clerk for an election to be held on May 16, 2023.</w:t>
      </w:r>
    </w:p>
    <w:p w14:paraId="0AE0A446" w14:textId="77777777" w:rsidR="0086139E" w:rsidRPr="0086139E" w:rsidRDefault="0086139E" w:rsidP="0086139E">
      <w:pPr>
        <w:spacing w:line="215" w:lineRule="auto"/>
        <w:rPr>
          <w:rFonts w:ascii="Arial" w:hAnsi="Arial" w:cs="Arial"/>
          <w:sz w:val="24"/>
        </w:rPr>
      </w:pPr>
    </w:p>
    <w:p w14:paraId="670AD730" w14:textId="77777777" w:rsidR="0086139E" w:rsidRPr="0086139E" w:rsidRDefault="0086139E" w:rsidP="0086139E">
      <w:pPr>
        <w:spacing w:line="215" w:lineRule="auto"/>
        <w:rPr>
          <w:rFonts w:ascii="Arial" w:hAnsi="Arial" w:cs="Arial"/>
          <w:sz w:val="24"/>
        </w:rPr>
      </w:pPr>
      <w:r w:rsidRPr="0086139E">
        <w:rPr>
          <w:rFonts w:ascii="Arial" w:hAnsi="Arial" w:cs="Arial"/>
          <w:sz w:val="24"/>
        </w:rPr>
        <w:t xml:space="preserve">The ballot title submitted by the </w:t>
      </w:r>
      <w:proofErr w:type="gramStart"/>
      <w:r w:rsidRPr="0086139E">
        <w:rPr>
          <w:rFonts w:ascii="Arial" w:hAnsi="Arial" w:cs="Arial"/>
          <w:sz w:val="24"/>
        </w:rPr>
        <w:t>District</w:t>
      </w:r>
      <w:proofErr w:type="gramEnd"/>
      <w:r w:rsidRPr="0086139E">
        <w:rPr>
          <w:rFonts w:ascii="Arial" w:hAnsi="Arial" w:cs="Arial"/>
          <w:sz w:val="24"/>
        </w:rPr>
        <w:t xml:space="preserve"> is as follows:</w:t>
      </w:r>
    </w:p>
    <w:p w14:paraId="25EE2A66" w14:textId="77777777" w:rsidR="0086139E" w:rsidRPr="0086139E" w:rsidRDefault="0086139E" w:rsidP="0086139E">
      <w:pPr>
        <w:spacing w:line="215" w:lineRule="auto"/>
        <w:rPr>
          <w:rFonts w:ascii="Arial" w:hAnsi="Arial" w:cs="Arial"/>
          <w:sz w:val="24"/>
        </w:rPr>
      </w:pPr>
    </w:p>
    <w:p w14:paraId="3CDD5C5A" w14:textId="2CCFCB6F" w:rsidR="0086139E" w:rsidRPr="0086139E" w:rsidRDefault="0086139E" w:rsidP="0086139E">
      <w:pPr>
        <w:spacing w:line="215" w:lineRule="auto"/>
        <w:rPr>
          <w:rFonts w:ascii="Arial" w:hAnsi="Arial" w:cs="Arial"/>
          <w:b/>
          <w:sz w:val="24"/>
        </w:rPr>
      </w:pPr>
      <w:r w:rsidRPr="0086139E">
        <w:rPr>
          <w:rFonts w:ascii="Arial" w:hAnsi="Arial" w:cs="Arial"/>
          <w:b/>
          <w:sz w:val="24"/>
        </w:rPr>
        <w:t xml:space="preserve">Caption:  </w:t>
      </w:r>
      <w:r w:rsidR="00CC63D8">
        <w:rPr>
          <w:rFonts w:ascii="Arial" w:hAnsi="Arial" w:cs="Arial"/>
          <w:bCs/>
          <w:sz w:val="24"/>
        </w:rPr>
        <w:t>Renewal of current four-year Local Option tax for general operations.</w:t>
      </w:r>
    </w:p>
    <w:p w14:paraId="132CC59C" w14:textId="77777777" w:rsidR="0086139E" w:rsidRPr="0086139E" w:rsidRDefault="0086139E" w:rsidP="0086139E">
      <w:pPr>
        <w:spacing w:line="215" w:lineRule="auto"/>
        <w:rPr>
          <w:rFonts w:ascii="Arial" w:hAnsi="Arial" w:cs="Arial"/>
          <w:b/>
          <w:sz w:val="24"/>
        </w:rPr>
      </w:pPr>
    </w:p>
    <w:p w14:paraId="37A5AE24" w14:textId="5595F470" w:rsidR="0086139E" w:rsidRPr="0086139E" w:rsidRDefault="0086139E" w:rsidP="0086139E">
      <w:pPr>
        <w:spacing w:line="215" w:lineRule="auto"/>
        <w:rPr>
          <w:rFonts w:ascii="Arial" w:hAnsi="Arial" w:cs="Arial"/>
          <w:sz w:val="24"/>
        </w:rPr>
      </w:pPr>
      <w:r w:rsidRPr="0086139E">
        <w:rPr>
          <w:rFonts w:ascii="Arial" w:hAnsi="Arial" w:cs="Arial"/>
          <w:b/>
          <w:sz w:val="24"/>
        </w:rPr>
        <w:t>Question:</w:t>
      </w:r>
      <w:r w:rsidRPr="0086139E">
        <w:rPr>
          <w:rFonts w:ascii="Arial" w:hAnsi="Arial" w:cs="Arial"/>
          <w:sz w:val="24"/>
        </w:rPr>
        <w:t xml:space="preserve"> </w:t>
      </w:r>
      <w:r w:rsidR="00CC63D8">
        <w:rPr>
          <w:rFonts w:ascii="Arial" w:hAnsi="Arial" w:cs="Arial"/>
          <w:sz w:val="24"/>
        </w:rPr>
        <w:t>Shall Gates RFPD retain the option tax of $.9033 per $100,000 of assessed value for operations/equipment for another four years? This measure renews current Local Option taxes.</w:t>
      </w:r>
    </w:p>
    <w:p w14:paraId="6A1664F5" w14:textId="77777777" w:rsidR="0086139E" w:rsidRPr="0086139E" w:rsidRDefault="0086139E" w:rsidP="0086139E">
      <w:pPr>
        <w:spacing w:line="215" w:lineRule="auto"/>
        <w:rPr>
          <w:rFonts w:ascii="Arial" w:hAnsi="Arial" w:cs="Arial"/>
          <w:sz w:val="24"/>
        </w:rPr>
      </w:pPr>
    </w:p>
    <w:p w14:paraId="2B39BCD9" w14:textId="5B672EB8" w:rsidR="0086139E" w:rsidRPr="0086139E" w:rsidRDefault="0086139E" w:rsidP="00CC63D8">
      <w:pPr>
        <w:spacing w:line="215" w:lineRule="auto"/>
        <w:rPr>
          <w:rFonts w:ascii="Arial" w:hAnsi="Arial" w:cs="Arial"/>
          <w:sz w:val="24"/>
        </w:rPr>
      </w:pPr>
      <w:r w:rsidRPr="0086139E">
        <w:rPr>
          <w:rFonts w:ascii="Arial" w:hAnsi="Arial" w:cs="Arial"/>
          <w:b/>
          <w:sz w:val="24"/>
        </w:rPr>
        <w:t>Summary</w:t>
      </w:r>
      <w:r w:rsidRPr="0086139E">
        <w:rPr>
          <w:rFonts w:ascii="Arial" w:hAnsi="Arial" w:cs="Arial"/>
          <w:b/>
          <w:bCs/>
          <w:sz w:val="24"/>
        </w:rPr>
        <w:t xml:space="preserve">: </w:t>
      </w:r>
      <w:r w:rsidR="00CC63D8" w:rsidRPr="00CC63D8">
        <w:rPr>
          <w:rFonts w:ascii="Arial" w:hAnsi="Arial" w:cs="Arial"/>
          <w:sz w:val="24"/>
        </w:rPr>
        <w:t>Approval of this four-year Local Option serial levy would continue the current fire district levy through June of 2027. The levy would be</w:t>
      </w:r>
      <w:r w:rsidR="00CC63D8">
        <w:rPr>
          <w:rFonts w:ascii="Arial" w:hAnsi="Arial" w:cs="Arial"/>
          <w:sz w:val="24"/>
        </w:rPr>
        <w:t>g</w:t>
      </w:r>
      <w:r w:rsidR="00CC63D8" w:rsidRPr="00CC63D8">
        <w:rPr>
          <w:rFonts w:ascii="Arial" w:hAnsi="Arial" w:cs="Arial"/>
          <w:sz w:val="24"/>
        </w:rPr>
        <w:t xml:space="preserve">in July 1, </w:t>
      </w:r>
      <w:proofErr w:type="gramStart"/>
      <w:r w:rsidR="00CC63D8" w:rsidRPr="00CC63D8">
        <w:rPr>
          <w:rFonts w:ascii="Arial" w:hAnsi="Arial" w:cs="Arial"/>
          <w:sz w:val="24"/>
        </w:rPr>
        <w:t>2023</w:t>
      </w:r>
      <w:proofErr w:type="gramEnd"/>
      <w:r w:rsidR="00CC63D8" w:rsidRPr="00CC63D8">
        <w:rPr>
          <w:rFonts w:ascii="Arial" w:hAnsi="Arial" w:cs="Arial"/>
          <w:sz w:val="24"/>
        </w:rPr>
        <w:t xml:space="preserve"> and would provide funding for the G</w:t>
      </w:r>
      <w:r w:rsidR="00CC63D8">
        <w:rPr>
          <w:rFonts w:ascii="Arial" w:hAnsi="Arial" w:cs="Arial"/>
          <w:sz w:val="24"/>
        </w:rPr>
        <w:t>at</w:t>
      </w:r>
      <w:r w:rsidR="00CC63D8" w:rsidRPr="00CC63D8">
        <w:rPr>
          <w:rFonts w:ascii="Arial" w:hAnsi="Arial" w:cs="Arial"/>
          <w:sz w:val="24"/>
        </w:rPr>
        <w:t>es RFPD to maintain the current level of emergency services and meet the fire district’s increasing operating costs. Additional revenues would fund the upgrade or replacement of district vehicles and equipment. The proposed rate would generate approximately $65,561 in 2023/2024; $67,200 in 2024/2025; $68,880 in 2025/2026; and $70,602 in 2026/2027.</w:t>
      </w:r>
    </w:p>
    <w:p w14:paraId="23853549" w14:textId="77777777" w:rsidR="0086139E" w:rsidRPr="0086139E" w:rsidRDefault="0086139E" w:rsidP="0086139E">
      <w:pPr>
        <w:spacing w:line="215" w:lineRule="auto"/>
        <w:rPr>
          <w:rFonts w:ascii="Arial" w:hAnsi="Arial" w:cs="Arial"/>
          <w:sz w:val="24"/>
        </w:rPr>
      </w:pPr>
    </w:p>
    <w:p w14:paraId="4859F87A" w14:textId="4D085F79" w:rsidR="0086139E" w:rsidRPr="0086139E" w:rsidRDefault="0086139E" w:rsidP="0086139E">
      <w:pPr>
        <w:spacing w:line="215" w:lineRule="auto"/>
        <w:rPr>
          <w:rFonts w:ascii="Arial" w:hAnsi="Arial" w:cs="Arial"/>
          <w:sz w:val="24"/>
        </w:rPr>
      </w:pPr>
      <w:r w:rsidRPr="0086139E">
        <w:rPr>
          <w:rFonts w:ascii="Arial" w:hAnsi="Arial" w:cs="Arial"/>
          <w:sz w:val="24"/>
        </w:rPr>
        <w:t>Any elector dissatisfied with this ballot title may petition the Circuit Court of Marion County seeking a different ballot title</w:t>
      </w:r>
      <w:r w:rsidR="00F7241C">
        <w:rPr>
          <w:rFonts w:ascii="Arial" w:hAnsi="Arial" w:cs="Arial"/>
          <w:sz w:val="24"/>
        </w:rPr>
        <w:t xml:space="preserve"> pursuant to ORS 255.155</w:t>
      </w:r>
      <w:r w:rsidRPr="0086139E">
        <w:rPr>
          <w:rFonts w:ascii="Arial" w:hAnsi="Arial" w:cs="Arial"/>
          <w:sz w:val="24"/>
        </w:rPr>
        <w:t xml:space="preserve">.  Petitions must be filed with the court not later than 5:00 p.m., </w:t>
      </w:r>
      <w:r w:rsidR="00CC63D8">
        <w:rPr>
          <w:rFonts w:ascii="Arial" w:hAnsi="Arial" w:cs="Arial"/>
          <w:sz w:val="24"/>
        </w:rPr>
        <w:t>March</w:t>
      </w:r>
      <w:r w:rsidRPr="0086139E">
        <w:rPr>
          <w:rFonts w:ascii="Arial" w:hAnsi="Arial" w:cs="Arial"/>
          <w:sz w:val="24"/>
        </w:rPr>
        <w:t xml:space="preserve"> </w:t>
      </w:r>
      <w:r w:rsidR="00CC63D8">
        <w:rPr>
          <w:rFonts w:ascii="Arial" w:hAnsi="Arial" w:cs="Arial"/>
          <w:sz w:val="24"/>
        </w:rPr>
        <w:t>6</w:t>
      </w:r>
      <w:r w:rsidR="00F7241C">
        <w:rPr>
          <w:rFonts w:ascii="Arial" w:hAnsi="Arial" w:cs="Arial"/>
          <w:sz w:val="24"/>
        </w:rPr>
        <w:t>,</w:t>
      </w:r>
      <w:r w:rsidRPr="0086139E">
        <w:rPr>
          <w:rFonts w:ascii="Arial" w:hAnsi="Arial" w:cs="Arial"/>
          <w:sz w:val="24"/>
        </w:rPr>
        <w:t xml:space="preserve"> 2023 (7</w:t>
      </w:r>
      <w:r w:rsidRPr="0086139E">
        <w:rPr>
          <w:rFonts w:ascii="Arial" w:hAnsi="Arial" w:cs="Arial"/>
          <w:sz w:val="24"/>
          <w:vertAlign w:val="superscript"/>
        </w:rPr>
        <w:t>th</w:t>
      </w:r>
      <w:r w:rsidRPr="0086139E">
        <w:rPr>
          <w:rFonts w:ascii="Arial" w:hAnsi="Arial" w:cs="Arial"/>
          <w:sz w:val="24"/>
        </w:rPr>
        <w:t xml:space="preserve"> business day after receipt of the ballot title), with appropriate notification as required by law, to the Marion County Clerk.</w:t>
      </w:r>
    </w:p>
    <w:p w14:paraId="333455D7" w14:textId="211F95FC" w:rsidR="00A9552A" w:rsidRPr="00673ADA" w:rsidRDefault="00A9552A" w:rsidP="00A0758A">
      <w:pPr>
        <w:spacing w:line="215" w:lineRule="auto"/>
        <w:rPr>
          <w:rFonts w:ascii="Arial" w:hAnsi="Arial" w:cs="Arial"/>
          <w:sz w:val="24"/>
          <w:highlight w:val="yellow"/>
        </w:rPr>
      </w:pPr>
      <w:r w:rsidRPr="00673ADA">
        <w:rPr>
          <w:rFonts w:ascii="Arial" w:hAnsi="Arial" w:cs="Arial"/>
          <w:sz w:val="24"/>
        </w:rPr>
        <w:t>Dated this</w:t>
      </w:r>
      <w:r w:rsidR="006F6F5C" w:rsidRPr="00673ADA">
        <w:rPr>
          <w:rFonts w:ascii="Arial" w:hAnsi="Arial" w:cs="Arial"/>
          <w:sz w:val="24"/>
        </w:rPr>
        <w:t xml:space="preserve"> </w:t>
      </w:r>
      <w:r w:rsidR="00CC63D8">
        <w:rPr>
          <w:rFonts w:ascii="Arial" w:hAnsi="Arial" w:cs="Arial"/>
          <w:sz w:val="24"/>
        </w:rPr>
        <w:t>23rd</w:t>
      </w:r>
      <w:r w:rsidR="00A0758A" w:rsidRPr="00673ADA">
        <w:rPr>
          <w:rFonts w:ascii="Arial" w:hAnsi="Arial" w:cs="Arial"/>
          <w:sz w:val="24"/>
        </w:rPr>
        <w:t xml:space="preserve"> </w:t>
      </w:r>
      <w:r w:rsidRPr="00673ADA">
        <w:rPr>
          <w:rFonts w:ascii="Arial" w:hAnsi="Arial" w:cs="Arial"/>
          <w:sz w:val="24"/>
        </w:rPr>
        <w:t xml:space="preserve">day of </w:t>
      </w:r>
      <w:proofErr w:type="gramStart"/>
      <w:r w:rsidRPr="00673ADA">
        <w:rPr>
          <w:rFonts w:ascii="Arial" w:hAnsi="Arial" w:cs="Arial"/>
          <w:sz w:val="24"/>
        </w:rPr>
        <w:t>February,</w:t>
      </w:r>
      <w:proofErr w:type="gramEnd"/>
      <w:r w:rsidRPr="00673ADA">
        <w:rPr>
          <w:rFonts w:ascii="Arial" w:hAnsi="Arial" w:cs="Arial"/>
          <w:sz w:val="24"/>
        </w:rPr>
        <w:t xml:space="preserve"> 20</w:t>
      </w:r>
      <w:r w:rsidR="007F4CF5" w:rsidRPr="00673ADA">
        <w:rPr>
          <w:rFonts w:ascii="Arial" w:hAnsi="Arial" w:cs="Arial"/>
          <w:sz w:val="24"/>
        </w:rPr>
        <w:t>2</w:t>
      </w:r>
      <w:r w:rsidR="00AD4DC8">
        <w:rPr>
          <w:rFonts w:ascii="Arial" w:hAnsi="Arial" w:cs="Arial"/>
          <w:sz w:val="24"/>
        </w:rPr>
        <w:t>3</w:t>
      </w:r>
      <w:r w:rsidRPr="00673ADA">
        <w:rPr>
          <w:rFonts w:ascii="Arial" w:hAnsi="Arial" w:cs="Arial"/>
          <w:sz w:val="24"/>
        </w:rPr>
        <w:t xml:space="preserve">.  William J. Burgess, </w:t>
      </w:r>
      <w:r w:rsidR="007F4CF5" w:rsidRPr="00673ADA">
        <w:rPr>
          <w:rFonts w:ascii="Arial" w:hAnsi="Arial" w:cs="Arial"/>
          <w:sz w:val="24"/>
        </w:rPr>
        <w:t xml:space="preserve">Marion </w:t>
      </w:r>
      <w:r w:rsidRPr="00673ADA">
        <w:rPr>
          <w:rFonts w:ascii="Arial" w:hAnsi="Arial" w:cs="Arial"/>
          <w:sz w:val="24"/>
        </w:rPr>
        <w:t>County Clerk</w:t>
      </w:r>
      <w:bookmarkEnd w:id="0"/>
    </w:p>
    <w:sectPr w:rsidR="00A9552A" w:rsidRPr="00673ADA" w:rsidSect="0039614E">
      <w:footerReference w:type="default" r:id="rId8"/>
      <w:endnotePr>
        <w:numFmt w:val="decimal"/>
      </w:endnotePr>
      <w:type w:val="continuous"/>
      <w:pgSz w:w="12240" w:h="15840"/>
      <w:pgMar w:top="720" w:right="1440" w:bottom="720" w:left="1440" w:header="1440" w:footer="1008"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79FF73" w14:textId="77777777" w:rsidR="00CB53A5" w:rsidRDefault="00CB53A5">
      <w:r>
        <w:separator/>
      </w:r>
    </w:p>
  </w:endnote>
  <w:endnote w:type="continuationSeparator" w:id="0">
    <w:p w14:paraId="15B2DFD0" w14:textId="77777777" w:rsidR="00CB53A5" w:rsidRDefault="00CB53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2C96D0" w14:textId="77777777" w:rsidR="00CB53A5" w:rsidRPr="005E6BDE" w:rsidRDefault="00CB53A5" w:rsidP="005E6B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DDB44" w14:textId="77777777" w:rsidR="00CB53A5" w:rsidRDefault="00CB53A5">
      <w:r>
        <w:separator/>
      </w:r>
    </w:p>
  </w:footnote>
  <w:footnote w:type="continuationSeparator" w:id="0">
    <w:p w14:paraId="62884195" w14:textId="77777777" w:rsidR="00CB53A5" w:rsidRDefault="00CB53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C157E"/>
    <w:multiLevelType w:val="hybridMultilevel"/>
    <w:tmpl w:val="6CBCE4C2"/>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1" w15:restartNumberingAfterBreak="0">
    <w:nsid w:val="10F94F3E"/>
    <w:multiLevelType w:val="hybridMultilevel"/>
    <w:tmpl w:val="77A6A1D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2" w15:restartNumberingAfterBreak="0">
    <w:nsid w:val="4A404342"/>
    <w:multiLevelType w:val="hybridMultilevel"/>
    <w:tmpl w:val="054A643C"/>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 w15:restartNumberingAfterBreak="0">
    <w:nsid w:val="4B3B51DC"/>
    <w:multiLevelType w:val="hybridMultilevel"/>
    <w:tmpl w:val="677C94D8"/>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num w:numId="1" w16cid:durableId="109322133">
    <w:abstractNumId w:val="1"/>
  </w:num>
  <w:num w:numId="2" w16cid:durableId="1223521334">
    <w:abstractNumId w:val="0"/>
  </w:num>
  <w:num w:numId="3" w16cid:durableId="426116043">
    <w:abstractNumId w:val="2"/>
  </w:num>
  <w:num w:numId="4" w16cid:durableId="71161815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34D7B"/>
    <w:rsid w:val="00010B80"/>
    <w:rsid w:val="00023DA8"/>
    <w:rsid w:val="00027D36"/>
    <w:rsid w:val="00037593"/>
    <w:rsid w:val="000629BD"/>
    <w:rsid w:val="00065297"/>
    <w:rsid w:val="000652CA"/>
    <w:rsid w:val="00071127"/>
    <w:rsid w:val="00080B1D"/>
    <w:rsid w:val="000A648B"/>
    <w:rsid w:val="000B1278"/>
    <w:rsid w:val="000D591B"/>
    <w:rsid w:val="00100408"/>
    <w:rsid w:val="00100557"/>
    <w:rsid w:val="00121D75"/>
    <w:rsid w:val="00124E47"/>
    <w:rsid w:val="00126842"/>
    <w:rsid w:val="00142019"/>
    <w:rsid w:val="00143421"/>
    <w:rsid w:val="00160097"/>
    <w:rsid w:val="00165E16"/>
    <w:rsid w:val="00171822"/>
    <w:rsid w:val="00186D13"/>
    <w:rsid w:val="00187C05"/>
    <w:rsid w:val="00194536"/>
    <w:rsid w:val="001A4847"/>
    <w:rsid w:val="001A69C7"/>
    <w:rsid w:val="001B17EC"/>
    <w:rsid w:val="001B37FA"/>
    <w:rsid w:val="001B69C5"/>
    <w:rsid w:val="001C275A"/>
    <w:rsid w:val="001D24EC"/>
    <w:rsid w:val="001E1656"/>
    <w:rsid w:val="002243CC"/>
    <w:rsid w:val="00235512"/>
    <w:rsid w:val="0023798D"/>
    <w:rsid w:val="00255AF2"/>
    <w:rsid w:val="002616FF"/>
    <w:rsid w:val="00290544"/>
    <w:rsid w:val="002B18CF"/>
    <w:rsid w:val="002D1A22"/>
    <w:rsid w:val="002E7DBB"/>
    <w:rsid w:val="00323DCC"/>
    <w:rsid w:val="003248FE"/>
    <w:rsid w:val="00327FDB"/>
    <w:rsid w:val="00333D76"/>
    <w:rsid w:val="0033707D"/>
    <w:rsid w:val="00346391"/>
    <w:rsid w:val="00353764"/>
    <w:rsid w:val="003600A5"/>
    <w:rsid w:val="0036143A"/>
    <w:rsid w:val="00361E08"/>
    <w:rsid w:val="003626A8"/>
    <w:rsid w:val="00363E3E"/>
    <w:rsid w:val="00371096"/>
    <w:rsid w:val="00382796"/>
    <w:rsid w:val="0039614E"/>
    <w:rsid w:val="00397490"/>
    <w:rsid w:val="003A259B"/>
    <w:rsid w:val="003A6C1B"/>
    <w:rsid w:val="003C205F"/>
    <w:rsid w:val="003C34B0"/>
    <w:rsid w:val="003D4C10"/>
    <w:rsid w:val="003E4BF6"/>
    <w:rsid w:val="00401C97"/>
    <w:rsid w:val="0041247C"/>
    <w:rsid w:val="004416A1"/>
    <w:rsid w:val="00467513"/>
    <w:rsid w:val="004729B2"/>
    <w:rsid w:val="00475915"/>
    <w:rsid w:val="00491146"/>
    <w:rsid w:val="004C3870"/>
    <w:rsid w:val="004C6C10"/>
    <w:rsid w:val="004E4B9E"/>
    <w:rsid w:val="004E6756"/>
    <w:rsid w:val="004F358E"/>
    <w:rsid w:val="004F3F06"/>
    <w:rsid w:val="004F6819"/>
    <w:rsid w:val="0050151D"/>
    <w:rsid w:val="00510C88"/>
    <w:rsid w:val="00515A18"/>
    <w:rsid w:val="00522C8F"/>
    <w:rsid w:val="0053116D"/>
    <w:rsid w:val="0055410E"/>
    <w:rsid w:val="0056764D"/>
    <w:rsid w:val="005712F6"/>
    <w:rsid w:val="005870F5"/>
    <w:rsid w:val="00595378"/>
    <w:rsid w:val="005A30D7"/>
    <w:rsid w:val="005C5B51"/>
    <w:rsid w:val="005D384D"/>
    <w:rsid w:val="005E6BDE"/>
    <w:rsid w:val="006023E9"/>
    <w:rsid w:val="006101A0"/>
    <w:rsid w:val="006167CA"/>
    <w:rsid w:val="00633293"/>
    <w:rsid w:val="00637646"/>
    <w:rsid w:val="0065650E"/>
    <w:rsid w:val="00673ADA"/>
    <w:rsid w:val="006A6149"/>
    <w:rsid w:val="006A617B"/>
    <w:rsid w:val="006B0E6E"/>
    <w:rsid w:val="006B32E1"/>
    <w:rsid w:val="006B732E"/>
    <w:rsid w:val="006D77DF"/>
    <w:rsid w:val="006F6F5C"/>
    <w:rsid w:val="007006AA"/>
    <w:rsid w:val="007126FD"/>
    <w:rsid w:val="0073210C"/>
    <w:rsid w:val="00732964"/>
    <w:rsid w:val="00734251"/>
    <w:rsid w:val="007429AB"/>
    <w:rsid w:val="007529E8"/>
    <w:rsid w:val="00756DB5"/>
    <w:rsid w:val="007640F4"/>
    <w:rsid w:val="00771F03"/>
    <w:rsid w:val="00776492"/>
    <w:rsid w:val="007A6079"/>
    <w:rsid w:val="007D1D4D"/>
    <w:rsid w:val="007E7D79"/>
    <w:rsid w:val="007F4CF5"/>
    <w:rsid w:val="00804177"/>
    <w:rsid w:val="0081001D"/>
    <w:rsid w:val="00822732"/>
    <w:rsid w:val="00827243"/>
    <w:rsid w:val="0086139E"/>
    <w:rsid w:val="008778AB"/>
    <w:rsid w:val="008805EC"/>
    <w:rsid w:val="00895BC3"/>
    <w:rsid w:val="008A0195"/>
    <w:rsid w:val="008A2141"/>
    <w:rsid w:val="008B0F01"/>
    <w:rsid w:val="008C4186"/>
    <w:rsid w:val="008C4461"/>
    <w:rsid w:val="008C544F"/>
    <w:rsid w:val="008C7BCA"/>
    <w:rsid w:val="008E448C"/>
    <w:rsid w:val="008E6CDA"/>
    <w:rsid w:val="008F4A86"/>
    <w:rsid w:val="00900B01"/>
    <w:rsid w:val="009317A5"/>
    <w:rsid w:val="009333D0"/>
    <w:rsid w:val="009520E1"/>
    <w:rsid w:val="00961140"/>
    <w:rsid w:val="00980D22"/>
    <w:rsid w:val="009D7FF1"/>
    <w:rsid w:val="009E3D04"/>
    <w:rsid w:val="009F05C5"/>
    <w:rsid w:val="009F6705"/>
    <w:rsid w:val="00A0758A"/>
    <w:rsid w:val="00A14148"/>
    <w:rsid w:val="00A14DCF"/>
    <w:rsid w:val="00A30225"/>
    <w:rsid w:val="00A40CEB"/>
    <w:rsid w:val="00A449F1"/>
    <w:rsid w:val="00A51E72"/>
    <w:rsid w:val="00A74553"/>
    <w:rsid w:val="00A8176F"/>
    <w:rsid w:val="00A84B86"/>
    <w:rsid w:val="00A91BC1"/>
    <w:rsid w:val="00A9552A"/>
    <w:rsid w:val="00AA1FEA"/>
    <w:rsid w:val="00AB1926"/>
    <w:rsid w:val="00AB3A80"/>
    <w:rsid w:val="00AB4309"/>
    <w:rsid w:val="00AD20F2"/>
    <w:rsid w:val="00AD4DC8"/>
    <w:rsid w:val="00AD54D1"/>
    <w:rsid w:val="00AD7DE6"/>
    <w:rsid w:val="00AF75B7"/>
    <w:rsid w:val="00B01760"/>
    <w:rsid w:val="00B025EC"/>
    <w:rsid w:val="00B137F3"/>
    <w:rsid w:val="00B33A17"/>
    <w:rsid w:val="00B421FC"/>
    <w:rsid w:val="00B43659"/>
    <w:rsid w:val="00B51F08"/>
    <w:rsid w:val="00B63F1D"/>
    <w:rsid w:val="00B65CD0"/>
    <w:rsid w:val="00B77139"/>
    <w:rsid w:val="00BA4C1F"/>
    <w:rsid w:val="00BB3745"/>
    <w:rsid w:val="00BB745E"/>
    <w:rsid w:val="00BB7707"/>
    <w:rsid w:val="00BC5008"/>
    <w:rsid w:val="00BE08DB"/>
    <w:rsid w:val="00BE21FC"/>
    <w:rsid w:val="00BE4B57"/>
    <w:rsid w:val="00C03EB9"/>
    <w:rsid w:val="00C10663"/>
    <w:rsid w:val="00C24C83"/>
    <w:rsid w:val="00C345C9"/>
    <w:rsid w:val="00C44F68"/>
    <w:rsid w:val="00C658FB"/>
    <w:rsid w:val="00C65EC2"/>
    <w:rsid w:val="00C82042"/>
    <w:rsid w:val="00C928AC"/>
    <w:rsid w:val="00C9493B"/>
    <w:rsid w:val="00C95FE0"/>
    <w:rsid w:val="00CA3FDA"/>
    <w:rsid w:val="00CB13D5"/>
    <w:rsid w:val="00CB2276"/>
    <w:rsid w:val="00CB53A5"/>
    <w:rsid w:val="00CB5ABF"/>
    <w:rsid w:val="00CC20B5"/>
    <w:rsid w:val="00CC63D8"/>
    <w:rsid w:val="00CD746E"/>
    <w:rsid w:val="00D13A6A"/>
    <w:rsid w:val="00D34D7B"/>
    <w:rsid w:val="00D46E98"/>
    <w:rsid w:val="00D62EC7"/>
    <w:rsid w:val="00D636C3"/>
    <w:rsid w:val="00D70465"/>
    <w:rsid w:val="00D70C21"/>
    <w:rsid w:val="00DA0A38"/>
    <w:rsid w:val="00DA13BC"/>
    <w:rsid w:val="00DA4D2D"/>
    <w:rsid w:val="00DA4ED5"/>
    <w:rsid w:val="00DA5AB1"/>
    <w:rsid w:val="00DC3A2E"/>
    <w:rsid w:val="00DC6C8C"/>
    <w:rsid w:val="00DD780C"/>
    <w:rsid w:val="00DE64F7"/>
    <w:rsid w:val="00DF6768"/>
    <w:rsid w:val="00E03555"/>
    <w:rsid w:val="00E03AD5"/>
    <w:rsid w:val="00E26F40"/>
    <w:rsid w:val="00E3788B"/>
    <w:rsid w:val="00E37C41"/>
    <w:rsid w:val="00E43724"/>
    <w:rsid w:val="00E60E12"/>
    <w:rsid w:val="00E61FD0"/>
    <w:rsid w:val="00E766D7"/>
    <w:rsid w:val="00E7720B"/>
    <w:rsid w:val="00E81240"/>
    <w:rsid w:val="00E826AF"/>
    <w:rsid w:val="00E91D3E"/>
    <w:rsid w:val="00EA3534"/>
    <w:rsid w:val="00EB38B9"/>
    <w:rsid w:val="00EB460C"/>
    <w:rsid w:val="00ED431B"/>
    <w:rsid w:val="00EF3E4B"/>
    <w:rsid w:val="00EF6E07"/>
    <w:rsid w:val="00F139FC"/>
    <w:rsid w:val="00F16CFD"/>
    <w:rsid w:val="00F322A8"/>
    <w:rsid w:val="00F431D8"/>
    <w:rsid w:val="00F45EF7"/>
    <w:rsid w:val="00F47040"/>
    <w:rsid w:val="00F7241C"/>
    <w:rsid w:val="00F77366"/>
    <w:rsid w:val="00F86274"/>
    <w:rsid w:val="00FA35A8"/>
    <w:rsid w:val="00FB4A2A"/>
    <w:rsid w:val="00FE2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AB4D98"/>
  <w15:docId w15:val="{8340B014-DAC6-45AC-BE71-86361399D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32964"/>
    <w:pPr>
      <w:widowControl w:val="0"/>
      <w:autoSpaceDE w:val="0"/>
      <w:autoSpaceDN w:val="0"/>
      <w:adjustRightInd w:val="0"/>
    </w:pPr>
    <w:rPr>
      <w:rFonts w:ascii="Courier" w:hAnsi="Courie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32964"/>
  </w:style>
  <w:style w:type="paragraph" w:styleId="Header">
    <w:name w:val="header"/>
    <w:basedOn w:val="Normal"/>
    <w:rsid w:val="00732964"/>
    <w:pPr>
      <w:tabs>
        <w:tab w:val="center" w:pos="4320"/>
        <w:tab w:val="right" w:pos="8640"/>
      </w:tabs>
    </w:pPr>
  </w:style>
  <w:style w:type="paragraph" w:styleId="Footer">
    <w:name w:val="footer"/>
    <w:basedOn w:val="Normal"/>
    <w:link w:val="FooterChar"/>
    <w:uiPriority w:val="99"/>
    <w:rsid w:val="00732964"/>
    <w:pPr>
      <w:tabs>
        <w:tab w:val="center" w:pos="4320"/>
        <w:tab w:val="right" w:pos="8640"/>
      </w:tabs>
    </w:pPr>
  </w:style>
  <w:style w:type="character" w:customStyle="1" w:styleId="FooterChar">
    <w:name w:val="Footer Char"/>
    <w:basedOn w:val="DefaultParagraphFont"/>
    <w:link w:val="Footer"/>
    <w:uiPriority w:val="99"/>
    <w:rsid w:val="004C6C10"/>
    <w:rPr>
      <w:rFonts w:ascii="Courier" w:hAnsi="Courier"/>
      <w:szCs w:val="24"/>
    </w:rPr>
  </w:style>
  <w:style w:type="paragraph" w:styleId="BalloonText">
    <w:name w:val="Balloon Text"/>
    <w:basedOn w:val="Normal"/>
    <w:link w:val="BalloonTextChar"/>
    <w:rsid w:val="004C6C10"/>
    <w:rPr>
      <w:rFonts w:ascii="Tahoma" w:hAnsi="Tahoma" w:cs="Tahoma"/>
      <w:sz w:val="16"/>
      <w:szCs w:val="16"/>
    </w:rPr>
  </w:style>
  <w:style w:type="character" w:customStyle="1" w:styleId="BalloonTextChar">
    <w:name w:val="Balloon Text Char"/>
    <w:basedOn w:val="DefaultParagraphFont"/>
    <w:link w:val="BalloonText"/>
    <w:rsid w:val="004C6C1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EFE5336436E75E4083903A447FF22123" ma:contentTypeVersion="2" ma:contentTypeDescription="Create a new document." ma:contentTypeScope="" ma:versionID="d69bfdf9f2500ea322eb97d34386ac9b">
  <xsd:schema xmlns:xsd="http://www.w3.org/2001/XMLSchema" xmlns:xs="http://www.w3.org/2001/XMLSchema" xmlns:p="http://schemas.microsoft.com/office/2006/metadata/properties" xmlns:ns1="http://schemas.microsoft.com/sharepoint/v3" xmlns:ns2="9e68120f-89f6-4ed2-9d4a-d3df38bbd87a" targetNamespace="http://schemas.microsoft.com/office/2006/metadata/properties" ma:root="true" ma:fieldsID="134390423704d5d7cacfcd7bdbed2a0b" ns1:_="" ns2:_="">
    <xsd:import namespace="http://schemas.microsoft.com/sharepoint/v3"/>
    <xsd:import namespace="9e68120f-89f6-4ed2-9d4a-d3df38bbd87a"/>
    <xsd:element name="properties">
      <xsd:complexType>
        <xsd:sequence>
          <xsd:element name="documentManagement">
            <xsd:complexType>
              <xsd:all>
                <xsd:element ref="ns1:PublishingStartDate" minOccurs="0"/>
                <xsd:element ref="ns1:PublishingExpirationDate" minOccurs="0"/>
                <xsd:element ref="ns2:MigrationSourceUR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e68120f-89f6-4ed2-9d4a-d3df38bbd87a" elementFormDefault="qualified">
    <xsd:import namespace="http://schemas.microsoft.com/office/2006/documentManagement/types"/>
    <xsd:import namespace="http://schemas.microsoft.com/office/infopath/2007/PartnerControls"/>
    <xsd:element name="MigrationSourceURL" ma:index="10" nillable="true" ma:displayName="MigrationSourceURL" ma:internalName="MigrationSourceURL">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MigrationSourceURL xmlns="9e68120f-89f6-4ed2-9d4a-d3df38bbd87a" xsi:nil="true"/>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A7B7019-BE1E-45C6-A0CA-86504210D954}">
  <ds:schemaRefs>
    <ds:schemaRef ds:uri="http://schemas.openxmlformats.org/officeDocument/2006/bibliography"/>
  </ds:schemaRefs>
</ds:datastoreItem>
</file>

<file path=customXml/itemProps2.xml><?xml version="1.0" encoding="utf-8"?>
<ds:datastoreItem xmlns:ds="http://schemas.openxmlformats.org/officeDocument/2006/customXml" ds:itemID="{62650CDF-37A2-4E98-8D79-17B6D5365412}"/>
</file>

<file path=customXml/itemProps3.xml><?xml version="1.0" encoding="utf-8"?>
<ds:datastoreItem xmlns:ds="http://schemas.openxmlformats.org/officeDocument/2006/customXml" ds:itemID="{81077042-015E-4A50-B630-CF3C805FF7C4}"/>
</file>

<file path=customXml/itemProps4.xml><?xml version="1.0" encoding="utf-8"?>
<ds:datastoreItem xmlns:ds="http://schemas.openxmlformats.org/officeDocument/2006/customXml" ds:itemID="{D913D29A-C846-4B08-8FA2-3937ADAF00BC}"/>
</file>

<file path=docProps/app.xml><?xml version="1.0" encoding="utf-8"?>
<Properties xmlns="http://schemas.openxmlformats.org/officeDocument/2006/extended-properties" xmlns:vt="http://schemas.openxmlformats.org/officeDocument/2006/docPropsVTypes">
  <Template>Normal.dotm</Template>
  <TotalTime>1</TotalTime>
  <Pages>1</Pages>
  <Words>249</Words>
  <Characters>1321</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Marion County IT</Company>
  <LinksUpToDate>false</LinksUpToDate>
  <CharactersWithSpaces>1567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Ryan Patraw</cp:lastModifiedBy>
  <cp:revision>2</cp:revision>
  <cp:lastPrinted>2023-02-17T16:43:00Z</cp:lastPrinted>
  <dcterms:created xsi:type="dcterms:W3CDTF">2023-02-27T16:07:00Z</dcterms:created>
  <dcterms:modified xsi:type="dcterms:W3CDTF">2023-02-27T16:07:00Z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0x010100EFE5336436E75E4083903A447FF22123</vt:lpwstr>
  </property>
</Properties>
</file>