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6963"/>
        <w:gridCol w:w="5637"/>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A337F9">
              <w:rPr>
                <w:rFonts w:asciiTheme="minorHAnsi" w:hAnsiTheme="minorHAnsi" w:cstheme="minorHAnsi"/>
                <w:noProof/>
              </w:rPr>
              <w:t>Mental Health Advisory Committee</w:t>
            </w:r>
            <w:r w:rsidR="009C2162" w:rsidRPr="00A337F9">
              <w:rPr>
                <w:rFonts w:asciiTheme="minorHAnsi" w:hAnsiTheme="minorHAnsi" w:cstheme="minorHAnsi"/>
                <w:noProof/>
              </w:rPr>
              <w:t xml:space="preserve"> </w:t>
            </w:r>
          </w:p>
          <w:p w14:paraId="24D63B4A" w14:textId="05009B1B" w:rsidR="00AE43F1" w:rsidRPr="00A337F9" w:rsidRDefault="003B29F9" w:rsidP="00BE7E4F">
            <w:pPr>
              <w:jc w:val="right"/>
              <w:rPr>
                <w:rFonts w:asciiTheme="minorHAnsi" w:hAnsiTheme="minorHAnsi" w:cstheme="minorHAnsi"/>
              </w:rPr>
            </w:pPr>
            <w:r>
              <w:rPr>
                <w:rFonts w:asciiTheme="minorHAnsi" w:hAnsiTheme="minorHAnsi" w:cstheme="minorHAnsi"/>
                <w:noProof/>
              </w:rPr>
              <w:t xml:space="preserve">June </w:t>
            </w:r>
            <w:r w:rsidR="00A61F8A">
              <w:rPr>
                <w:rFonts w:asciiTheme="minorHAnsi" w:hAnsiTheme="minorHAnsi" w:cstheme="minorHAnsi"/>
                <w:noProof/>
              </w:rPr>
              <w:t>1</w:t>
            </w:r>
            <w:r>
              <w:rPr>
                <w:rFonts w:asciiTheme="minorHAnsi" w:hAnsiTheme="minorHAnsi" w:cstheme="minorHAnsi"/>
                <w:noProof/>
              </w:rPr>
              <w:t>st, 2023,</w:t>
            </w:r>
            <w:r w:rsidR="00FE4284" w:rsidRPr="00A337F9">
              <w:rPr>
                <w:rFonts w:asciiTheme="minorHAnsi" w:hAnsiTheme="minorHAnsi" w:cstheme="minorHAnsi"/>
                <w:noProof/>
              </w:rPr>
              <w:t xml:space="preserve"> </w:t>
            </w:r>
            <w:r w:rsidR="0053376E" w:rsidRPr="00A337F9">
              <w:rPr>
                <w:rFonts w:asciiTheme="minorHAnsi" w:hAnsiTheme="minorHAnsi" w:cstheme="minorHAnsi"/>
              </w:rPr>
              <w:t>1</w:t>
            </w:r>
            <w:r w:rsidR="00BE7E4F" w:rsidRPr="00A337F9">
              <w:rPr>
                <w:rFonts w:asciiTheme="minorHAnsi" w:hAnsiTheme="minorHAnsi" w:cstheme="minorHAnsi"/>
              </w:rPr>
              <w:t>2</w:t>
            </w:r>
            <w:r w:rsidR="009C2162" w:rsidRPr="00A337F9">
              <w:rPr>
                <w:rFonts w:asciiTheme="minorHAnsi" w:hAnsiTheme="minorHAnsi" w:cstheme="minorHAnsi"/>
              </w:rPr>
              <w:t xml:space="preserve">:00 </w:t>
            </w:r>
            <w:r w:rsidR="00B74DE2" w:rsidRPr="00A337F9">
              <w:rPr>
                <w:rFonts w:asciiTheme="minorHAnsi" w:hAnsiTheme="minorHAnsi" w:cstheme="minorHAnsi"/>
              </w:rPr>
              <w:t>PM</w:t>
            </w:r>
            <w:r w:rsidR="009C2162" w:rsidRPr="00A337F9">
              <w:rPr>
                <w:rFonts w:asciiTheme="minorHAnsi" w:hAnsiTheme="minorHAnsi" w:cstheme="minorHAnsi"/>
              </w:rPr>
              <w:t xml:space="preserve">– </w:t>
            </w:r>
            <w:r w:rsidR="0053376E" w:rsidRPr="00A337F9">
              <w:rPr>
                <w:rFonts w:asciiTheme="minorHAnsi" w:hAnsiTheme="minorHAnsi" w:cstheme="minorHAnsi"/>
              </w:rPr>
              <w:t>1</w:t>
            </w:r>
            <w:r w:rsidR="009C2162" w:rsidRPr="00A337F9">
              <w:rPr>
                <w:rFonts w:asciiTheme="minorHAnsi" w:hAnsiTheme="minorHAnsi" w:cstheme="minorHAnsi"/>
              </w:rPr>
              <w:t>:</w:t>
            </w:r>
            <w:r w:rsidR="0053376E" w:rsidRPr="00A337F9">
              <w:rPr>
                <w:rFonts w:asciiTheme="minorHAnsi" w:hAnsiTheme="minorHAnsi" w:cstheme="minorHAnsi"/>
              </w:rPr>
              <w:t>0</w:t>
            </w:r>
            <w:r w:rsidR="00090C0C" w:rsidRPr="00A337F9">
              <w:rPr>
                <w:rFonts w:asciiTheme="minorHAnsi" w:hAnsiTheme="minorHAnsi" w:cstheme="minorHAnsi"/>
              </w:rPr>
              <w:t>0</w:t>
            </w:r>
            <w:r w:rsidR="008C56FC" w:rsidRPr="00A337F9">
              <w:rPr>
                <w:rFonts w:asciiTheme="minorHAnsi" w:hAnsiTheme="minorHAnsi" w:cstheme="minorHAnsi"/>
              </w:rPr>
              <w:t xml:space="preserve"> </w:t>
            </w:r>
            <w:r w:rsidR="00BE7E4F" w:rsidRPr="00A337F9">
              <w:rPr>
                <w:rFonts w:asciiTheme="minorHAnsi" w:hAnsiTheme="minorHAnsi" w:cstheme="minorHAnsi"/>
              </w:rPr>
              <w:t>P</w:t>
            </w:r>
            <w:r w:rsidR="009C2162" w:rsidRPr="00A337F9">
              <w:rPr>
                <w:rFonts w:asciiTheme="minorHAnsi" w:hAnsiTheme="minorHAnsi" w:cstheme="minorHAnsi"/>
              </w:rPr>
              <w:t>M</w:t>
            </w:r>
          </w:p>
          <w:p w14:paraId="527A99DF" w14:textId="790FADAB" w:rsidR="001E552D" w:rsidRPr="00A337F9" w:rsidRDefault="00AE43F1" w:rsidP="00AE43F1">
            <w:pPr>
              <w:jc w:val="right"/>
              <w:rPr>
                <w:rFonts w:asciiTheme="minorHAnsi" w:hAnsiTheme="minorHAnsi" w:cstheme="minorHAnsi"/>
              </w:rPr>
            </w:pPr>
            <w:r w:rsidRPr="00A337F9">
              <w:rPr>
                <w:rFonts w:asciiTheme="minorHAnsi" w:hAnsiTheme="minorHAnsi" w:cstheme="minorHAnsi"/>
              </w:rPr>
              <w:t>In-person: 2045 Silverton Rd NE, Suite A, Salem, OR 973</w:t>
            </w:r>
            <w:r w:rsidR="00D31F0A" w:rsidRPr="00A337F9">
              <w:rPr>
                <w:rFonts w:asciiTheme="minorHAnsi" w:hAnsiTheme="minorHAnsi" w:cstheme="minorHAnsi"/>
              </w:rPr>
              <w:t>01</w:t>
            </w:r>
            <w:r w:rsidRPr="00A337F9">
              <w:rPr>
                <w:rFonts w:asciiTheme="minorHAnsi" w:hAnsiTheme="minorHAnsi" w:cstheme="minorHAnsi"/>
              </w:rPr>
              <w:t xml:space="preserve"> in the Inspirations Conference Room</w:t>
            </w:r>
            <w:r w:rsidR="0063077B" w:rsidRPr="00A337F9">
              <w:rPr>
                <w:rFonts w:asciiTheme="minorHAnsi" w:hAnsiTheme="minorHAnsi" w:cstheme="minorHAnsi"/>
              </w:rPr>
              <w:t xml:space="preserve"> </w:t>
            </w:r>
          </w:p>
          <w:p w14:paraId="446DE790" w14:textId="058052F0"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006A2E" w:rsidRPr="00A337F9">
              <w:rPr>
                <w:rFonts w:asciiTheme="minorHAnsi" w:hAnsiTheme="minorHAnsi" w:cstheme="minorHAnsi"/>
              </w:rPr>
              <w:t xml:space="preserve"> </w:t>
            </w:r>
            <w:r w:rsidR="00CB2B37" w:rsidRPr="00A337F9">
              <w:rPr>
                <w:rFonts w:asciiTheme="minorHAnsi" w:hAnsiTheme="minorHAnsi" w:cstheme="minorHAnsi"/>
              </w:rPr>
              <w:t>Sara Taylor</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5323948D"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 w:val="20"/>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Satyanarayana Chandragiri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Dr. Leon Harrington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Nichole Miller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Michael Mann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Kristin Kuenz-Barber</w:t>
            </w:r>
            <w:r w:rsidR="0008562A" w:rsidRPr="00A337F9">
              <w:rPr>
                <w:rFonts w:asciiTheme="minorHAnsi" w:hAnsiTheme="minorHAnsi" w:cstheme="minorHAnsi"/>
                <w:sz w:val="22"/>
                <w:szCs w:val="22"/>
              </w:rPr>
              <w:t>, Co, Co-Chair</w:t>
            </w:r>
            <w:r w:rsidR="0053376E"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Earlene Camarillo</w:t>
            </w:r>
            <w:r w:rsidR="0008562A" w:rsidRPr="00A337F9">
              <w:rPr>
                <w:rFonts w:asciiTheme="minorHAnsi" w:hAnsiTheme="minorHAnsi" w:cstheme="minorHAnsi"/>
                <w:sz w:val="22"/>
                <w:szCs w:val="22"/>
              </w:rPr>
              <w:t>, Co, Co-Chair</w:t>
            </w:r>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w:t>
            </w:r>
            <w:proofErr w:type="spellStart"/>
            <w:r w:rsidR="00F313C1" w:rsidRPr="00A337F9">
              <w:rPr>
                <w:rFonts w:asciiTheme="minorHAnsi" w:hAnsiTheme="minorHAnsi" w:cstheme="minorHAnsi"/>
                <w:sz w:val="22"/>
                <w:szCs w:val="22"/>
              </w:rPr>
              <w:t>Nilly</w:t>
            </w:r>
            <w:proofErr w:type="spellEnd"/>
            <w:r w:rsidR="00F313C1" w:rsidRPr="00A337F9">
              <w:rPr>
                <w:rFonts w:asciiTheme="minorHAnsi" w:hAnsiTheme="minorHAnsi" w:cstheme="minorHAnsi"/>
                <w:sz w:val="22"/>
                <w:szCs w:val="22"/>
              </w:rPr>
              <w:t xml:space="preserve"> </w:t>
            </w:r>
            <w:proofErr w:type="spellStart"/>
            <w:r w:rsidR="00F313C1" w:rsidRPr="00A337F9">
              <w:rPr>
                <w:rFonts w:asciiTheme="minorHAnsi" w:hAnsiTheme="minorHAnsi" w:cstheme="minorHAnsi"/>
                <w:sz w:val="22"/>
                <w:szCs w:val="22"/>
              </w:rPr>
              <w:t>Essaides</w:t>
            </w:r>
            <w:proofErr w:type="spellEnd"/>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David </w:t>
            </w:r>
            <w:proofErr w:type="spellStart"/>
            <w:r w:rsidR="00812E0C" w:rsidRPr="00A337F9">
              <w:rPr>
                <w:rFonts w:asciiTheme="minorHAnsi" w:hAnsiTheme="minorHAnsi" w:cstheme="minorHAnsi"/>
                <w:sz w:val="22"/>
                <w:szCs w:val="22"/>
              </w:rPr>
              <w:t>Beem</w:t>
            </w:r>
            <w:proofErr w:type="spellEnd"/>
            <w:r w:rsidR="00812E0C" w:rsidRPr="00A337F9">
              <w:rPr>
                <w:rFonts w:asciiTheme="minorHAnsi" w:hAnsiTheme="minorHAnsi" w:cstheme="minorHAnsi"/>
                <w:sz w:val="22"/>
                <w:szCs w:val="22"/>
              </w:rPr>
              <w:t xml:space="preserve"> </w:t>
            </w:r>
          </w:p>
          <w:p w14:paraId="65797F2F" w14:textId="77777777"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Phil Blea </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Ann-Marie Bandfield </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Ryan Matthews  </w:t>
            </w:r>
            <w:r w:rsidR="00785BF7"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EF616E" w:rsidRPr="00A337F9">
              <w:rPr>
                <w:rFonts w:asciiTheme="minorHAnsi" w:hAnsiTheme="minorHAnsi" w:cstheme="minorHAnsi"/>
                <w:sz w:val="22"/>
                <w:szCs w:val="22"/>
              </w:rPr>
              <w:t>Sara Taylor</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18A7AE90" w:rsidR="00A61F8A" w:rsidRPr="00A337F9" w:rsidRDefault="00A61F8A" w:rsidP="001E5F37">
            <w:pPr>
              <w:spacing w:before="120" w:after="120"/>
              <w:rPr>
                <w:rFonts w:asciiTheme="minorHAnsi" w:hAnsiTheme="minorHAnsi" w:cstheme="minorHAnsi"/>
                <w:sz w:val="22"/>
                <w:szCs w:val="22"/>
              </w:rPr>
            </w:pPr>
            <w:r w:rsidRPr="00A61F8A">
              <w:rPr>
                <w:rFonts w:asciiTheme="minorHAnsi" w:hAnsiTheme="minorHAnsi" w:cstheme="minorHAnsi"/>
                <w:b/>
                <w:bCs/>
                <w:sz w:val="22"/>
                <w:szCs w:val="22"/>
              </w:rPr>
              <w:t>Guests:</w:t>
            </w:r>
            <w:r>
              <w:rPr>
                <w:rFonts w:asciiTheme="minorHAnsi" w:hAnsiTheme="minorHAnsi" w:cstheme="minorHAnsi"/>
                <w:sz w:val="22"/>
                <w:szCs w:val="22"/>
              </w:rPr>
              <w:t xml:space="preserve">    </w:t>
            </w:r>
            <w:r w:rsidRPr="00A337F9">
              <w:rPr>
                <w:rFonts w:asciiTheme="minorHAnsi" w:hAnsiTheme="minorHAnsi" w:cstheme="minorHAnsi"/>
                <w:sz w:val="22"/>
                <w:szCs w:val="22"/>
              </w:rPr>
              <w:fldChar w:fldCharType="begin">
                <w:ffData>
                  <w:name w:val=""/>
                  <w:enabled/>
                  <w:calcOnExit w:val="0"/>
                  <w:checkBox>
                    <w:sizeAuto/>
                    <w:default w:val="0"/>
                  </w:checkBox>
                </w:ffData>
              </w:fldChar>
            </w:r>
            <w:r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A337F9">
              <w:rPr>
                <w:rFonts w:asciiTheme="minorHAnsi" w:hAnsiTheme="minorHAnsi" w:cstheme="minorHAnsi"/>
                <w:sz w:val="22"/>
                <w:szCs w:val="22"/>
              </w:rPr>
              <w:fldChar w:fldCharType="end"/>
            </w:r>
            <w:r w:rsidRPr="00A337F9">
              <w:rPr>
                <w:rFonts w:asciiTheme="minorHAnsi" w:hAnsiTheme="minorHAnsi" w:cstheme="minorHAnsi"/>
                <w:sz w:val="22"/>
                <w:szCs w:val="22"/>
              </w:rPr>
              <w:t xml:space="preserve"> </w:t>
            </w:r>
            <w:r>
              <w:rPr>
                <w:rFonts w:asciiTheme="minorHAnsi" w:hAnsiTheme="minorHAnsi" w:cstheme="minorHAnsi"/>
                <w:sz w:val="22"/>
                <w:szCs w:val="22"/>
              </w:rPr>
              <w:t>Kat Mullins</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1664C75D"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973B9D">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6963"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5637"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A337F9" w14:paraId="5E9F788D" w14:textId="77777777" w:rsidTr="008B1BB1">
        <w:trPr>
          <w:trHeight w:val="793"/>
        </w:trPr>
        <w:tc>
          <w:tcPr>
            <w:tcW w:w="2250" w:type="dxa"/>
            <w:tcBorders>
              <w:top w:val="single" w:sz="4" w:space="0" w:color="auto"/>
              <w:bottom w:val="single" w:sz="4" w:space="0" w:color="auto"/>
            </w:tcBorders>
            <w:vAlign w:val="center"/>
          </w:tcPr>
          <w:p w14:paraId="35A6B1F8" w14:textId="1CD2F22B"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12:00 – 12:05 PM</w:t>
            </w:r>
          </w:p>
        </w:tc>
        <w:tc>
          <w:tcPr>
            <w:tcW w:w="6963" w:type="dxa"/>
            <w:tcBorders>
              <w:top w:val="single" w:sz="4" w:space="0" w:color="auto"/>
              <w:bottom w:val="single" w:sz="4" w:space="0" w:color="auto"/>
            </w:tcBorders>
            <w:vAlign w:val="center"/>
          </w:tcPr>
          <w:p w14:paraId="5706525C" w14:textId="60CF8564" w:rsidR="00973B9D" w:rsidRPr="00A337F9" w:rsidRDefault="00973B9D" w:rsidP="00973B9D">
            <w:pPr>
              <w:spacing w:before="120"/>
              <w:rPr>
                <w:rFonts w:asciiTheme="minorHAnsi" w:hAnsiTheme="minorHAnsi" w:cstheme="minorHAnsi"/>
                <w:b/>
                <w:bCs/>
                <w:i/>
                <w:iCs/>
              </w:rPr>
            </w:pPr>
            <w:r w:rsidRPr="00A337F9">
              <w:rPr>
                <w:rFonts w:asciiTheme="minorHAnsi" w:hAnsiTheme="minorHAnsi" w:cstheme="minorHAnsi"/>
                <w:b/>
                <w:bCs/>
                <w:i/>
                <w:iCs/>
                <w:color w:val="0070C0"/>
              </w:rPr>
              <w:t>Golden Rule – Assume Good Intent</w:t>
            </w:r>
          </w:p>
          <w:p w14:paraId="2892670B" w14:textId="1553622B" w:rsidR="00973B9D" w:rsidRPr="00A337F9" w:rsidRDefault="008B1BB1" w:rsidP="00973B9D">
            <w:pPr>
              <w:spacing w:before="120"/>
              <w:rPr>
                <w:rFonts w:asciiTheme="minorHAnsi" w:hAnsiTheme="minorHAnsi" w:cstheme="minorHAnsi"/>
                <w:b/>
                <w:bCs/>
              </w:rPr>
            </w:pPr>
            <w:r w:rsidRPr="00A337F9">
              <w:rPr>
                <w:rFonts w:asciiTheme="minorHAnsi" w:hAnsiTheme="minorHAnsi" w:cstheme="minorHAnsi"/>
                <w:b/>
                <w:bCs/>
              </w:rPr>
              <w:t xml:space="preserve">Call Meeting to Order &amp; Approve Minutes from </w:t>
            </w:r>
            <w:r w:rsidR="00A61F8A">
              <w:rPr>
                <w:rFonts w:asciiTheme="minorHAnsi" w:hAnsiTheme="minorHAnsi" w:cstheme="minorHAnsi"/>
                <w:b/>
                <w:bCs/>
              </w:rPr>
              <w:t>4/6/23</w:t>
            </w:r>
          </w:p>
        </w:tc>
        <w:tc>
          <w:tcPr>
            <w:tcW w:w="5637" w:type="dxa"/>
            <w:tcBorders>
              <w:top w:val="single" w:sz="4" w:space="0" w:color="auto"/>
              <w:bottom w:val="single" w:sz="4" w:space="0" w:color="auto"/>
            </w:tcBorders>
            <w:vAlign w:val="center"/>
          </w:tcPr>
          <w:p w14:paraId="1387DFC0" w14:textId="7A9BDCA4" w:rsidR="00973B9D" w:rsidRPr="00A337F9" w:rsidRDefault="00973B9D" w:rsidP="00973B9D">
            <w:pPr>
              <w:spacing w:before="120"/>
              <w:rPr>
                <w:rFonts w:asciiTheme="minorHAnsi" w:hAnsiTheme="minorHAnsi" w:cstheme="minorHAnsi"/>
              </w:rPr>
            </w:pPr>
          </w:p>
        </w:tc>
      </w:tr>
      <w:tr w:rsidR="00973B9D" w:rsidRPr="00A337F9" w14:paraId="5AFAD6F8" w14:textId="77777777" w:rsidTr="00FE4284">
        <w:trPr>
          <w:trHeight w:val="883"/>
        </w:trPr>
        <w:tc>
          <w:tcPr>
            <w:tcW w:w="2250" w:type="dxa"/>
            <w:tcBorders>
              <w:top w:val="single" w:sz="4" w:space="0" w:color="auto"/>
              <w:bottom w:val="single" w:sz="4" w:space="0" w:color="auto"/>
            </w:tcBorders>
            <w:vAlign w:val="center"/>
          </w:tcPr>
          <w:p w14:paraId="26E0B515" w14:textId="77279C2D" w:rsidR="00973B9D" w:rsidRPr="00A337F9" w:rsidRDefault="00A61F8A" w:rsidP="00973B9D">
            <w:pPr>
              <w:spacing w:before="120"/>
              <w:rPr>
                <w:rFonts w:asciiTheme="minorHAnsi" w:hAnsiTheme="minorHAnsi" w:cstheme="minorHAnsi"/>
              </w:rPr>
            </w:pPr>
            <w:r>
              <w:rPr>
                <w:rFonts w:asciiTheme="minorHAnsi" w:hAnsiTheme="minorHAnsi" w:cstheme="minorHAnsi"/>
              </w:rPr>
              <w:t>12:05-12:45</w:t>
            </w:r>
          </w:p>
        </w:tc>
        <w:tc>
          <w:tcPr>
            <w:tcW w:w="6963" w:type="dxa"/>
            <w:tcBorders>
              <w:top w:val="single" w:sz="4" w:space="0" w:color="auto"/>
              <w:bottom w:val="single" w:sz="4" w:space="0" w:color="auto"/>
            </w:tcBorders>
            <w:vAlign w:val="center"/>
          </w:tcPr>
          <w:p w14:paraId="158FA3C6" w14:textId="487BA107" w:rsidR="00973B9D" w:rsidRPr="00A337F9" w:rsidRDefault="00A61F8A" w:rsidP="00973B9D">
            <w:pPr>
              <w:pStyle w:val="NormalWeb"/>
              <w:rPr>
                <w:rFonts w:asciiTheme="minorHAnsi" w:hAnsiTheme="minorHAnsi" w:cstheme="minorHAnsi"/>
              </w:rPr>
            </w:pPr>
            <w:r>
              <w:rPr>
                <w:rFonts w:asciiTheme="minorHAnsi" w:hAnsiTheme="minorHAnsi" w:cstheme="minorHAnsi"/>
              </w:rPr>
              <w:t xml:space="preserve">CHIP/CHA Presentation (continued) – </w:t>
            </w:r>
            <w:r w:rsidRPr="00A61F8A">
              <w:rPr>
                <w:rFonts w:asciiTheme="minorHAnsi" w:hAnsiTheme="minorHAnsi" w:cstheme="minorHAnsi"/>
                <w:b/>
                <w:bCs/>
              </w:rPr>
              <w:t>Kat Mullins</w:t>
            </w:r>
          </w:p>
        </w:tc>
        <w:tc>
          <w:tcPr>
            <w:tcW w:w="5637" w:type="dxa"/>
            <w:tcBorders>
              <w:top w:val="single" w:sz="4" w:space="0" w:color="auto"/>
              <w:bottom w:val="single" w:sz="4" w:space="0" w:color="auto"/>
            </w:tcBorders>
            <w:vAlign w:val="center"/>
          </w:tcPr>
          <w:p w14:paraId="428A9ECC" w14:textId="50D424F4" w:rsidR="00973B9D" w:rsidRPr="00A337F9" w:rsidRDefault="00973B9D" w:rsidP="00973B9D">
            <w:pPr>
              <w:spacing w:before="120"/>
              <w:rPr>
                <w:rFonts w:asciiTheme="minorHAnsi" w:hAnsiTheme="minorHAnsi" w:cstheme="minorHAnsi"/>
              </w:rPr>
            </w:pPr>
          </w:p>
        </w:tc>
      </w:tr>
      <w:tr w:rsidR="00973B9D" w:rsidRPr="00A337F9" w14:paraId="4833FF75" w14:textId="77777777" w:rsidTr="00FE4284">
        <w:trPr>
          <w:trHeight w:val="973"/>
        </w:trPr>
        <w:tc>
          <w:tcPr>
            <w:tcW w:w="2250" w:type="dxa"/>
            <w:tcBorders>
              <w:top w:val="single" w:sz="4" w:space="0" w:color="auto"/>
              <w:bottom w:val="single" w:sz="4" w:space="0" w:color="auto"/>
            </w:tcBorders>
            <w:vAlign w:val="center"/>
          </w:tcPr>
          <w:p w14:paraId="29D746C7" w14:textId="2948D8D8" w:rsidR="00973B9D" w:rsidRPr="00A337F9" w:rsidRDefault="00A61F8A" w:rsidP="00973B9D">
            <w:pPr>
              <w:spacing w:before="120"/>
              <w:rPr>
                <w:rFonts w:asciiTheme="minorHAnsi" w:hAnsiTheme="minorHAnsi" w:cstheme="minorHAnsi"/>
              </w:rPr>
            </w:pPr>
            <w:r>
              <w:rPr>
                <w:rFonts w:asciiTheme="minorHAnsi" w:hAnsiTheme="minorHAnsi" w:cstheme="minorHAnsi"/>
              </w:rPr>
              <w:t>12:45-1:00</w:t>
            </w:r>
          </w:p>
        </w:tc>
        <w:tc>
          <w:tcPr>
            <w:tcW w:w="6963" w:type="dxa"/>
            <w:tcBorders>
              <w:top w:val="single" w:sz="4" w:space="0" w:color="auto"/>
              <w:bottom w:val="single" w:sz="4" w:space="0" w:color="auto"/>
            </w:tcBorders>
            <w:vAlign w:val="center"/>
          </w:tcPr>
          <w:p w14:paraId="42C2F950" w14:textId="67CDD737" w:rsidR="00973B9D" w:rsidRPr="00A337F9" w:rsidRDefault="00A61F8A" w:rsidP="00973B9D">
            <w:pPr>
              <w:pStyle w:val="NormalWeb"/>
              <w:rPr>
                <w:rFonts w:asciiTheme="minorHAnsi" w:hAnsiTheme="minorHAnsi" w:cstheme="minorHAnsi"/>
              </w:rPr>
            </w:pPr>
            <w:r>
              <w:rPr>
                <w:rFonts w:asciiTheme="minorHAnsi" w:hAnsiTheme="minorHAnsi" w:cstheme="minorHAnsi"/>
              </w:rPr>
              <w:t xml:space="preserve">Recruitment </w:t>
            </w:r>
          </w:p>
        </w:tc>
        <w:tc>
          <w:tcPr>
            <w:tcW w:w="5637" w:type="dxa"/>
            <w:tcBorders>
              <w:top w:val="single" w:sz="4" w:space="0" w:color="auto"/>
              <w:bottom w:val="single" w:sz="4" w:space="0" w:color="auto"/>
            </w:tcBorders>
            <w:vAlign w:val="center"/>
          </w:tcPr>
          <w:p w14:paraId="4CE354AB" w14:textId="77777777" w:rsidR="00973B9D" w:rsidRPr="00A337F9" w:rsidRDefault="00973B9D" w:rsidP="00973B9D">
            <w:pPr>
              <w:spacing w:before="120"/>
              <w:rPr>
                <w:rFonts w:asciiTheme="minorHAnsi" w:hAnsiTheme="minorHAnsi" w:cstheme="minorHAnsi"/>
              </w:rPr>
            </w:pPr>
          </w:p>
        </w:tc>
      </w:tr>
      <w:tr w:rsidR="00973B9D" w:rsidRPr="00A337F9" w14:paraId="151FFEAC" w14:textId="77777777" w:rsidTr="00FE4284">
        <w:trPr>
          <w:trHeight w:val="478"/>
        </w:trPr>
        <w:tc>
          <w:tcPr>
            <w:tcW w:w="2250" w:type="dxa"/>
            <w:tcBorders>
              <w:top w:val="single" w:sz="4" w:space="0" w:color="auto"/>
              <w:bottom w:val="single" w:sz="4" w:space="0" w:color="auto"/>
            </w:tcBorders>
            <w:vAlign w:val="center"/>
          </w:tcPr>
          <w:p w14:paraId="6FB3873B" w14:textId="17E5B5D5" w:rsidR="00973B9D" w:rsidRPr="00A337F9" w:rsidRDefault="00973B9D" w:rsidP="00973B9D">
            <w:pPr>
              <w:spacing w:before="120"/>
              <w:rPr>
                <w:rFonts w:asciiTheme="minorHAnsi" w:hAnsiTheme="minorHAnsi" w:cstheme="minorHAnsi"/>
              </w:rPr>
            </w:pPr>
            <w:r w:rsidRPr="00A337F9">
              <w:rPr>
                <w:rFonts w:asciiTheme="minorHAnsi" w:hAnsiTheme="minorHAnsi" w:cstheme="minorHAnsi"/>
              </w:rPr>
              <w:t>1:00 PM</w:t>
            </w:r>
          </w:p>
        </w:tc>
        <w:tc>
          <w:tcPr>
            <w:tcW w:w="6963" w:type="dxa"/>
            <w:tcBorders>
              <w:top w:val="single" w:sz="4" w:space="0" w:color="auto"/>
              <w:bottom w:val="single" w:sz="4" w:space="0" w:color="auto"/>
            </w:tcBorders>
            <w:vAlign w:val="center"/>
          </w:tcPr>
          <w:p w14:paraId="5557C809" w14:textId="2D9A0D47" w:rsidR="00973B9D" w:rsidRPr="00A337F9" w:rsidRDefault="00973B9D" w:rsidP="00973B9D">
            <w:pPr>
              <w:spacing w:before="120"/>
              <w:rPr>
                <w:rFonts w:asciiTheme="minorHAnsi" w:hAnsiTheme="minorHAnsi" w:cstheme="minorHAnsi"/>
                <w:b/>
                <w:bCs/>
              </w:rPr>
            </w:pPr>
            <w:r w:rsidRPr="00A337F9">
              <w:rPr>
                <w:rFonts w:asciiTheme="minorHAnsi" w:hAnsiTheme="minorHAnsi" w:cstheme="minorHAnsi"/>
                <w:b/>
                <w:bCs/>
              </w:rPr>
              <w:t>Adjourn</w:t>
            </w:r>
          </w:p>
        </w:tc>
        <w:tc>
          <w:tcPr>
            <w:tcW w:w="5637" w:type="dxa"/>
            <w:tcBorders>
              <w:top w:val="single" w:sz="4" w:space="0" w:color="auto"/>
              <w:bottom w:val="single" w:sz="4" w:space="0" w:color="auto"/>
            </w:tcBorders>
            <w:vAlign w:val="center"/>
          </w:tcPr>
          <w:p w14:paraId="23A1E6CD" w14:textId="1E11168B" w:rsidR="00973B9D" w:rsidRPr="00A337F9" w:rsidRDefault="00973B9D"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408CE696"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3B29F9">
        <w:rPr>
          <w:rFonts w:asciiTheme="minorHAnsi" w:hAnsiTheme="minorHAnsi" w:cstheme="minorHAnsi"/>
          <w:b/>
          <w:i/>
        </w:rPr>
        <w:t xml:space="preserve">July </w:t>
      </w:r>
      <w:r w:rsidR="00A61F8A">
        <w:rPr>
          <w:rFonts w:asciiTheme="minorHAnsi" w:hAnsiTheme="minorHAnsi" w:cstheme="minorHAnsi"/>
          <w:b/>
          <w:i/>
        </w:rPr>
        <w:t>6</w:t>
      </w:r>
      <w:r w:rsidR="00A61F8A" w:rsidRPr="00A61F8A">
        <w:rPr>
          <w:rFonts w:asciiTheme="minorHAnsi" w:hAnsiTheme="minorHAnsi" w:cstheme="minorHAnsi"/>
          <w:b/>
          <w:i/>
          <w:vertAlign w:val="superscript"/>
        </w:rPr>
        <w:t>th</w:t>
      </w:r>
      <w:r w:rsidR="00A61F8A">
        <w:rPr>
          <w:rFonts w:asciiTheme="minorHAnsi" w:hAnsiTheme="minorHAnsi" w:cstheme="minorHAnsi"/>
          <w:b/>
          <w:i/>
        </w:rPr>
        <w:t>, 2023</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DA34" w14:textId="77777777" w:rsidR="0050076E" w:rsidRDefault="0050076E">
      <w:r>
        <w:separator/>
      </w:r>
    </w:p>
  </w:endnote>
  <w:endnote w:type="continuationSeparator" w:id="0">
    <w:p w14:paraId="5DCDC32F" w14:textId="77777777" w:rsidR="0050076E" w:rsidRDefault="0050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0960" w14:textId="77777777" w:rsidR="0050076E" w:rsidRDefault="0050076E">
      <w:r>
        <w:separator/>
      </w:r>
    </w:p>
  </w:footnote>
  <w:footnote w:type="continuationSeparator" w:id="0">
    <w:p w14:paraId="05319DCD" w14:textId="77777777" w:rsidR="0050076E" w:rsidRDefault="0050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8"/>
  </w:num>
  <w:num w:numId="2" w16cid:durableId="286543401">
    <w:abstractNumId w:val="39"/>
  </w:num>
  <w:num w:numId="3" w16cid:durableId="1007907534">
    <w:abstractNumId w:val="25"/>
  </w:num>
  <w:num w:numId="4" w16cid:durableId="154107853">
    <w:abstractNumId w:val="32"/>
  </w:num>
  <w:num w:numId="5" w16cid:durableId="1135099193">
    <w:abstractNumId w:val="23"/>
  </w:num>
  <w:num w:numId="6" w16cid:durableId="1613245436">
    <w:abstractNumId w:val="4"/>
  </w:num>
  <w:num w:numId="7" w16cid:durableId="506210220">
    <w:abstractNumId w:val="16"/>
  </w:num>
  <w:num w:numId="8" w16cid:durableId="1342928595">
    <w:abstractNumId w:val="44"/>
  </w:num>
  <w:num w:numId="9" w16cid:durableId="1209102947">
    <w:abstractNumId w:val="22"/>
  </w:num>
  <w:num w:numId="10" w16cid:durableId="1877427394">
    <w:abstractNumId w:val="28"/>
  </w:num>
  <w:num w:numId="11" w16cid:durableId="762720642">
    <w:abstractNumId w:val="1"/>
  </w:num>
  <w:num w:numId="12" w16cid:durableId="1269390367">
    <w:abstractNumId w:val="37"/>
  </w:num>
  <w:num w:numId="13" w16cid:durableId="1546286213">
    <w:abstractNumId w:val="35"/>
  </w:num>
  <w:num w:numId="14" w16cid:durableId="272514084">
    <w:abstractNumId w:val="10"/>
  </w:num>
  <w:num w:numId="15" w16cid:durableId="1542085705">
    <w:abstractNumId w:val="21"/>
  </w:num>
  <w:num w:numId="16" w16cid:durableId="1689332362">
    <w:abstractNumId w:val="33"/>
  </w:num>
  <w:num w:numId="17" w16cid:durableId="723256383">
    <w:abstractNumId w:val="40"/>
  </w:num>
  <w:num w:numId="18" w16cid:durableId="415984536">
    <w:abstractNumId w:val="6"/>
  </w:num>
  <w:num w:numId="19" w16cid:durableId="2030373351">
    <w:abstractNumId w:val="41"/>
  </w:num>
  <w:num w:numId="20" w16cid:durableId="341051770">
    <w:abstractNumId w:val="2"/>
  </w:num>
  <w:num w:numId="21" w16cid:durableId="1919442500">
    <w:abstractNumId w:val="17"/>
  </w:num>
  <w:num w:numId="22" w16cid:durableId="464197484">
    <w:abstractNumId w:val="5"/>
  </w:num>
  <w:num w:numId="23" w16cid:durableId="34278456">
    <w:abstractNumId w:val="43"/>
  </w:num>
  <w:num w:numId="24" w16cid:durableId="1299148155">
    <w:abstractNumId w:val="36"/>
  </w:num>
  <w:num w:numId="25" w16cid:durableId="326786909">
    <w:abstractNumId w:val="24"/>
  </w:num>
  <w:num w:numId="26" w16cid:durableId="1599750205">
    <w:abstractNumId w:val="3"/>
  </w:num>
  <w:num w:numId="27" w16cid:durableId="1877691298">
    <w:abstractNumId w:val="14"/>
  </w:num>
  <w:num w:numId="28" w16cid:durableId="1064569825">
    <w:abstractNumId w:val="34"/>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5"/>
  </w:num>
  <w:num w:numId="34" w16cid:durableId="374157549">
    <w:abstractNumId w:val="26"/>
  </w:num>
  <w:num w:numId="35" w16cid:durableId="974062357">
    <w:abstractNumId w:val="29"/>
  </w:num>
  <w:num w:numId="36" w16cid:durableId="1020935873">
    <w:abstractNumId w:val="31"/>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2"/>
  </w:num>
  <w:num w:numId="43" w16cid:durableId="1263614153">
    <w:abstractNumId w:val="30"/>
  </w:num>
  <w:num w:numId="44" w16cid:durableId="451632021">
    <w:abstractNumId w:val="7"/>
  </w:num>
  <w:num w:numId="45" w16cid:durableId="1414008976">
    <w:abstractNumId w:val="15"/>
  </w:num>
  <w:num w:numId="46" w16cid:durableId="69549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40F5F"/>
    <w:rsid w:val="00343241"/>
    <w:rsid w:val="003460D1"/>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29F9"/>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500264"/>
    <w:rsid w:val="0050076E"/>
    <w:rsid w:val="005009AE"/>
    <w:rsid w:val="00501594"/>
    <w:rsid w:val="0050177F"/>
    <w:rsid w:val="00502530"/>
    <w:rsid w:val="00510950"/>
    <w:rsid w:val="00514602"/>
    <w:rsid w:val="005149A7"/>
    <w:rsid w:val="00515A68"/>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4B1"/>
    <w:rsid w:val="00833517"/>
    <w:rsid w:val="00834AE9"/>
    <w:rsid w:val="00834D7A"/>
    <w:rsid w:val="00837A5F"/>
    <w:rsid w:val="00843052"/>
    <w:rsid w:val="0084686E"/>
    <w:rsid w:val="00846EB5"/>
    <w:rsid w:val="00850DAD"/>
    <w:rsid w:val="00853F7F"/>
    <w:rsid w:val="00860D7B"/>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17A4"/>
    <w:rsid w:val="009C2162"/>
    <w:rsid w:val="009D63CA"/>
    <w:rsid w:val="009E4526"/>
    <w:rsid w:val="009E6C88"/>
    <w:rsid w:val="009F185C"/>
    <w:rsid w:val="009F322E"/>
    <w:rsid w:val="009F4FF4"/>
    <w:rsid w:val="00A02B91"/>
    <w:rsid w:val="00A0349F"/>
    <w:rsid w:val="00A078C5"/>
    <w:rsid w:val="00A10318"/>
    <w:rsid w:val="00A10335"/>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1F8A"/>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51EFA"/>
    <w:rsid w:val="00B535B7"/>
    <w:rsid w:val="00B63E79"/>
    <w:rsid w:val="00B64D8E"/>
    <w:rsid w:val="00B66940"/>
    <w:rsid w:val="00B705B3"/>
    <w:rsid w:val="00B74DE2"/>
    <w:rsid w:val="00B762EC"/>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73D4"/>
    <w:rsid w:val="00D427C4"/>
    <w:rsid w:val="00D43559"/>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B13638-E732-42A9-BB1B-5D381D84BC84}"/>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MHAC Agenda June 2023</dc:title>
  <dc:creator>lschwarz</dc:creator>
  <cp:lastModifiedBy>Melissa Gable</cp:lastModifiedBy>
  <cp:revision>2</cp:revision>
  <cp:lastPrinted>2022-01-18T17:02:00Z</cp:lastPrinted>
  <dcterms:created xsi:type="dcterms:W3CDTF">2023-05-26T20:07:00Z</dcterms:created>
  <dcterms:modified xsi:type="dcterms:W3CDTF">2023-05-26T20:07:00Z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